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OF WATFORD CITY</w:t>
      </w:r>
    </w:p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COUNCIL – SPECIAL MEETING</w:t>
      </w:r>
    </w:p>
    <w:p w:rsidR="00A80361" w:rsidRPr="00A9019B" w:rsidRDefault="006A30EC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26</w:t>
      </w:r>
      <w:r w:rsidR="00A80361">
        <w:rPr>
          <w:color w:val="000000"/>
          <w:sz w:val="24"/>
          <w:szCs w:val="24"/>
        </w:rPr>
        <w:t>, 2015</w:t>
      </w:r>
    </w:p>
    <w:p w:rsidR="00A80361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 xml:space="preserve">  </w:t>
      </w:r>
    </w:p>
    <w:p w:rsidR="00A80361" w:rsidRDefault="00C02246" w:rsidP="00C02246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Minutes of the S</w:t>
      </w:r>
      <w:bookmarkStart w:id="0" w:name="_GoBack"/>
      <w:bookmarkEnd w:id="0"/>
      <w:r w:rsidR="00A80361">
        <w:rPr>
          <w:color w:val="000000"/>
          <w:sz w:val="24"/>
          <w:szCs w:val="24"/>
        </w:rPr>
        <w:t xml:space="preserve">pecial City Council meeting held </w:t>
      </w:r>
      <w:r>
        <w:rPr>
          <w:color w:val="000000"/>
          <w:sz w:val="24"/>
          <w:szCs w:val="24"/>
        </w:rPr>
        <w:t>August 26</w:t>
      </w:r>
      <w:r w:rsidR="00A80361">
        <w:rPr>
          <w:color w:val="000000"/>
          <w:sz w:val="24"/>
          <w:szCs w:val="24"/>
        </w:rPr>
        <w:t xml:space="preserve">, 2015 at </w:t>
      </w:r>
      <w:r>
        <w:rPr>
          <w:color w:val="000000"/>
          <w:sz w:val="24"/>
          <w:szCs w:val="24"/>
        </w:rPr>
        <w:t>6</w:t>
      </w:r>
      <w:r w:rsidR="00A8036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00</w:t>
      </w:r>
      <w:r w:rsidR="00A80361">
        <w:rPr>
          <w:color w:val="000000"/>
          <w:sz w:val="24"/>
          <w:szCs w:val="24"/>
        </w:rPr>
        <w:t xml:space="preserve"> p.m. at </w:t>
      </w:r>
      <w:smartTag w:uri="urn:schemas-microsoft-com:office:smarttags" w:element="PersonName">
        <w:r w:rsidR="00A80361">
          <w:rPr>
            <w:color w:val="000000"/>
            <w:sz w:val="24"/>
            <w:szCs w:val="24"/>
          </w:rPr>
          <w:t>City</w:t>
        </w:r>
      </w:smartTag>
      <w:r w:rsidR="00A80361">
        <w:rPr>
          <w:color w:val="000000"/>
          <w:sz w:val="24"/>
          <w:szCs w:val="24"/>
        </w:rPr>
        <w:t xml:space="preserve"> Hall.  Present were Mayor Brent Sanford and Council Members Justin Voll, Steve Sanford, Aaron Gravos, </w:t>
      </w:r>
      <w:r>
        <w:rPr>
          <w:color w:val="000000"/>
          <w:sz w:val="24"/>
          <w:szCs w:val="24"/>
        </w:rPr>
        <w:t xml:space="preserve">Phil Riely, </w:t>
      </w:r>
      <w:r w:rsidR="00A80361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Doug Bolken. </w:t>
      </w:r>
      <w:r w:rsidR="00A80361">
        <w:rPr>
          <w:color w:val="000000"/>
          <w:sz w:val="24"/>
          <w:szCs w:val="24"/>
        </w:rPr>
        <w:t xml:space="preserve"> Absent </w:t>
      </w:r>
      <w:r>
        <w:rPr>
          <w:color w:val="000000"/>
          <w:sz w:val="24"/>
          <w:szCs w:val="24"/>
        </w:rPr>
        <w:t>was Marty Mulder</w:t>
      </w:r>
      <w:r w:rsidR="00A80361">
        <w:rPr>
          <w:color w:val="000000"/>
          <w:sz w:val="24"/>
          <w:szCs w:val="24"/>
        </w:rPr>
        <w:t>.  Also present w</w:t>
      </w:r>
      <w:r w:rsidR="00CB3D66">
        <w:rPr>
          <w:color w:val="000000"/>
          <w:sz w:val="24"/>
          <w:szCs w:val="24"/>
        </w:rPr>
        <w:t>ere</w:t>
      </w:r>
      <w:r w:rsidR="00A80361">
        <w:rPr>
          <w:color w:val="000000"/>
          <w:sz w:val="24"/>
          <w:szCs w:val="24"/>
        </w:rPr>
        <w:t xml:space="preserve"> City Attorney Wyatt Voll and Auditor </w:t>
      </w:r>
      <w:r>
        <w:rPr>
          <w:color w:val="000000"/>
          <w:sz w:val="24"/>
          <w:szCs w:val="24"/>
        </w:rPr>
        <w:t>Peni Peterson</w:t>
      </w:r>
      <w:r w:rsidR="00A80361">
        <w:rPr>
          <w:color w:val="000000"/>
          <w:sz w:val="24"/>
          <w:szCs w:val="24"/>
        </w:rPr>
        <w:t>.  Mayor Sanford called t</w:t>
      </w:r>
      <w:r>
        <w:rPr>
          <w:color w:val="000000"/>
          <w:sz w:val="24"/>
          <w:szCs w:val="24"/>
        </w:rPr>
        <w:t>he special meeting to order at 6</w:t>
      </w:r>
      <w:r w:rsidR="00A8036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00</w:t>
      </w:r>
      <w:r w:rsidR="00A80361">
        <w:rPr>
          <w:color w:val="000000"/>
          <w:sz w:val="24"/>
          <w:szCs w:val="24"/>
        </w:rPr>
        <w:t xml:space="preserve"> p.m.  </w:t>
      </w: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C02246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the ND State Water Commission Funding Applications for 2015 – 2017 Biennium Cost-Share funding. Motion seconded by Council Member Sanford and carried by the following roll call vote: ayes: Gravos, Riely, Voll, Bolken, and Sanford; nays: none.</w:t>
      </w:r>
    </w:p>
    <w:p w:rsidR="00C02246" w:rsidRDefault="00C02246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There being no further business</w:t>
      </w:r>
      <w:r w:rsidR="00C35B3B">
        <w:rPr>
          <w:color w:val="000000"/>
          <w:sz w:val="24"/>
          <w:szCs w:val="24"/>
        </w:rPr>
        <w:t xml:space="preserve">, the meeting was adjourned at </w:t>
      </w:r>
      <w:r w:rsidR="00C02246">
        <w:rPr>
          <w:color w:val="000000"/>
          <w:sz w:val="24"/>
          <w:szCs w:val="24"/>
        </w:rPr>
        <w:t>6</w:t>
      </w:r>
      <w:r w:rsidR="00C35B3B">
        <w:rPr>
          <w:color w:val="000000"/>
          <w:sz w:val="24"/>
          <w:szCs w:val="24"/>
        </w:rPr>
        <w:t>:</w:t>
      </w:r>
      <w:r w:rsidR="00C02246">
        <w:rPr>
          <w:color w:val="000000"/>
          <w:sz w:val="24"/>
          <w:szCs w:val="24"/>
        </w:rPr>
        <w:t>14</w:t>
      </w:r>
      <w:r w:rsidRPr="00A9019B">
        <w:rPr>
          <w:color w:val="000000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C35B3B" w:rsidRPr="00A9019B" w:rsidRDefault="00C35B3B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</w:t>
      </w:r>
      <w:r w:rsidRPr="00A9019B">
        <w:rPr>
          <w:color w:val="000000"/>
          <w:sz w:val="24"/>
          <w:szCs w:val="24"/>
        </w:rPr>
        <w:t>______</w:t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  <w:t>______________________</w:t>
      </w:r>
    </w:p>
    <w:p w:rsidR="00A80361" w:rsidRPr="00A9019B" w:rsidRDefault="00C02246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</w:t>
      </w:r>
      <w:r w:rsidR="00A80361" w:rsidRPr="00A9019B">
        <w:rPr>
          <w:color w:val="000000"/>
          <w:sz w:val="24"/>
          <w:szCs w:val="24"/>
        </w:rPr>
        <w:t>,</w:t>
      </w:r>
      <w:r w:rsidR="006F54BE">
        <w:rPr>
          <w:color w:val="000000"/>
          <w:sz w:val="24"/>
          <w:szCs w:val="24"/>
        </w:rPr>
        <w:t xml:space="preserve"> </w:t>
      </w:r>
      <w:r w:rsidR="00A80361" w:rsidRPr="00A9019B">
        <w:rPr>
          <w:color w:val="000000"/>
          <w:sz w:val="24"/>
          <w:szCs w:val="24"/>
        </w:rPr>
        <w:t xml:space="preserve">City Auditor </w:t>
      </w:r>
      <w:r w:rsidR="00A80361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A80361" w:rsidRPr="00A9019B">
        <w:rPr>
          <w:color w:val="000000"/>
          <w:sz w:val="24"/>
          <w:szCs w:val="24"/>
        </w:rPr>
        <w:t>Brent Sanford, Mayor</w:t>
      </w:r>
    </w:p>
    <w:p w:rsidR="00567227" w:rsidRDefault="00567227"/>
    <w:p w:rsidR="0069277C" w:rsidRDefault="0069277C"/>
    <w:p w:rsidR="0069277C" w:rsidRDefault="0069277C"/>
    <w:p w:rsidR="0069277C" w:rsidRDefault="0069277C"/>
    <w:p w:rsidR="0069277C" w:rsidRDefault="0069277C"/>
    <w:sectPr w:rsidR="0069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1"/>
    <w:rsid w:val="003C16DA"/>
    <w:rsid w:val="00567227"/>
    <w:rsid w:val="00574429"/>
    <w:rsid w:val="0069277C"/>
    <w:rsid w:val="006A30EC"/>
    <w:rsid w:val="006F54BE"/>
    <w:rsid w:val="00A80361"/>
    <w:rsid w:val="00C02246"/>
    <w:rsid w:val="00C35B3B"/>
    <w:rsid w:val="00CB3D66"/>
    <w:rsid w:val="00D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8914-CDDD-4CFB-A973-1445636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Roff</dc:creator>
  <cp:keywords/>
  <dc:description/>
  <cp:lastModifiedBy>Peni Peterson</cp:lastModifiedBy>
  <cp:revision>3</cp:revision>
  <dcterms:created xsi:type="dcterms:W3CDTF">2015-08-27T18:29:00Z</dcterms:created>
  <dcterms:modified xsi:type="dcterms:W3CDTF">2015-08-27T19:20:00Z</dcterms:modified>
</cp:coreProperties>
</file>